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0EB" w:rsidRDefault="00EB00EB"/>
    <w:p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болғандай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көмектің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пакетін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құруды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тапсырды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кезең-кезеңімен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сақтандыруға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моделіне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көшіп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жатырмыз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>.</w:t>
      </w:r>
    </w:p>
    <w:p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Неліктен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r w:rsidR="00F17ADC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</w:t>
      </w:r>
      <w:proofErr w:type="spellStart"/>
      <w:r w:rsidRPr="00F167A2">
        <w:rPr>
          <w:rFonts w:ascii="Times New Roman" w:hAnsi="Times New Roman" w:cs="Times New Roman"/>
          <w:sz w:val="28"/>
          <w:szCs w:val="28"/>
        </w:rPr>
        <w:t>церебральды</w:t>
      </w:r>
      <w:proofErr w:type="spellEnd"/>
      <w:r w:rsidRPr="00F167A2">
        <w:rPr>
          <w:rFonts w:ascii="Times New Roman" w:hAnsi="Times New Roman" w:cs="Times New Roman"/>
          <w:sz w:val="28"/>
          <w:szCs w:val="28"/>
        </w:rPr>
        <w:t xml:space="preserve"> сал </w:t>
      </w:r>
      <w:proofErr w:type="spellStart"/>
      <w:r w:rsidRPr="00F167A2">
        <w:rPr>
          <w:rFonts w:ascii="Times New Roman" w:hAnsi="Times New Roman" w:cs="Times New Roman"/>
          <w:sz w:val="28"/>
          <w:szCs w:val="28"/>
        </w:rPr>
        <w:t>ауруы</w:t>
      </w:r>
      <w:proofErr w:type="spellEnd"/>
      <w:r w:rsidRPr="00F167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көмектің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кепілдік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көлемінен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сақтандыру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пакетіне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ауыстырылғанын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пациенттер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нені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білдіретінін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қарастырайық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>.</w:t>
      </w:r>
    </w:p>
    <w:p w:rsidR="007545CB" w:rsidRDefault="00EA7425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церебральды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ауруы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мүгедектік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диагнозы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мәртебесіне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жәрдемақы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пакетіне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сақтандырылған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есептелетін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жеңілдік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санатының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қатарына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төленетін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жәрдемақыны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өтейді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 xml:space="preserve">Бала 18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толғаннан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қорғалған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>.</w:t>
      </w:r>
    </w:p>
    <w:p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бала </w:t>
      </w:r>
      <w:r w:rsidR="00F17ADC">
        <w:rPr>
          <w:rFonts w:ascii="Times New Roman" w:hAnsi="Times New Roman" w:cs="Times New Roman"/>
          <w:sz w:val="28"/>
          <w:szCs w:val="28"/>
          <w:lang w:val="kk-KZ"/>
        </w:rPr>
        <w:t xml:space="preserve">аз қимылды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денсаулығында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шектеулер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дайындап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мүгедек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тіркеуі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сақтандыру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жарнасын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төлеуді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жалғастырады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>.</w:t>
      </w:r>
    </w:p>
    <w:p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r w:rsidR="00F17ADC">
        <w:rPr>
          <w:rFonts w:ascii="Times New Roman" w:hAnsi="Times New Roman" w:cs="Times New Roman"/>
          <w:sz w:val="28"/>
          <w:szCs w:val="28"/>
          <w:lang w:val="kk-KZ"/>
        </w:rPr>
        <w:t xml:space="preserve">ол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қабілетті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әлі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орналаспаса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жұмыссыз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тіркелуі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. Сонда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жарналарын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билік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төлейтін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>.</w:t>
      </w:r>
    </w:p>
    <w:p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істеп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табыс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тапса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дағдарыс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төтенше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жағдайдағы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әл-ауқат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деңгейіне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жатқызылады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(D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санаттары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сақтандыру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жарналарын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өтейді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>.</w:t>
      </w:r>
    </w:p>
    <w:p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студент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(орта,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ұйымдарында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күндізгі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бөлімде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оқитын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төлейді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жарнаны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төлейді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>.</w:t>
      </w:r>
    </w:p>
    <w:p w:rsidR="007545CB" w:rsidRDefault="00D82DB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қамтыған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(Ж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7545CB" w:rsidRPr="007545C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7545CB" w:rsidRPr="007545C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="007545CB" w:rsidRPr="007545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45CB" w:rsidRPr="007545CB">
        <w:rPr>
          <w:rFonts w:ascii="Times New Roman" w:hAnsi="Times New Roman" w:cs="Times New Roman"/>
          <w:sz w:val="28"/>
          <w:szCs w:val="28"/>
        </w:rPr>
        <w:t>жарнаны</w:t>
      </w:r>
      <w:proofErr w:type="spellEnd"/>
      <w:r w:rsidR="007545CB"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5CB" w:rsidRPr="007545CB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="007545CB"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5CB" w:rsidRPr="007545CB">
        <w:rPr>
          <w:rFonts w:ascii="Times New Roman" w:hAnsi="Times New Roman" w:cs="Times New Roman"/>
          <w:sz w:val="28"/>
          <w:szCs w:val="28"/>
        </w:rPr>
        <w:t>төлеуі</w:t>
      </w:r>
      <w:proofErr w:type="spellEnd"/>
      <w:r w:rsidR="007545CB"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5CB" w:rsidRPr="007545CB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7545CB" w:rsidRPr="007545C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545CB" w:rsidRPr="007545CB">
        <w:rPr>
          <w:rFonts w:ascii="Times New Roman" w:hAnsi="Times New Roman" w:cs="Times New Roman"/>
          <w:sz w:val="28"/>
          <w:szCs w:val="28"/>
        </w:rPr>
        <w:t>айына</w:t>
      </w:r>
      <w:proofErr w:type="spellEnd"/>
      <w:r w:rsidR="007545CB" w:rsidRPr="007545CB">
        <w:rPr>
          <w:rFonts w:ascii="Times New Roman" w:hAnsi="Times New Roman" w:cs="Times New Roman"/>
          <w:sz w:val="28"/>
          <w:szCs w:val="28"/>
        </w:rPr>
        <w:t xml:space="preserve"> 4250 </w:t>
      </w:r>
      <w:proofErr w:type="spellStart"/>
      <w:r w:rsidR="007545CB" w:rsidRPr="007545CB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="007545CB"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5CB" w:rsidRPr="007545C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7545CB"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5CB" w:rsidRPr="007545CB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="007545CB" w:rsidRPr="007545CB">
        <w:rPr>
          <w:rFonts w:ascii="Times New Roman" w:hAnsi="Times New Roman" w:cs="Times New Roman"/>
          <w:sz w:val="28"/>
          <w:szCs w:val="28"/>
        </w:rPr>
        <w:t xml:space="preserve"> 51 000 </w:t>
      </w:r>
      <w:proofErr w:type="spellStart"/>
      <w:r w:rsidR="007545CB" w:rsidRPr="007545CB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="007545CB" w:rsidRPr="007545CB">
        <w:rPr>
          <w:rFonts w:ascii="Times New Roman" w:hAnsi="Times New Roman" w:cs="Times New Roman"/>
          <w:sz w:val="28"/>
          <w:szCs w:val="28"/>
        </w:rPr>
        <w:t>.</w:t>
      </w:r>
    </w:p>
    <w:p w:rsidR="007545CB" w:rsidRDefault="007545CB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кепілдендірілген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пакетті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азайту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күтім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көлемін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қысқарту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дегенді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білдірмейді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Ешқандай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жойылмайды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— тек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қаржыландыру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көзі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өзгереді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сақтандырылған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азаматтар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қант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диабеті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церебральды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сал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ауруы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созылмалы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аурулары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науқастар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бұрынғыдай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сақтандыру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емделуді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беруді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дәрі-дәрмектерді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жалғастырады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>.</w:t>
      </w:r>
    </w:p>
    <w:p w:rsidR="00600D03" w:rsidRPr="007545CB" w:rsidRDefault="00600D03" w:rsidP="00754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дәрі-дәрмектің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жаңадан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науқастар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 млрд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қарастырылды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45CB">
        <w:rPr>
          <w:rFonts w:ascii="Times New Roman" w:hAnsi="Times New Roman" w:cs="Times New Roman"/>
          <w:b/>
          <w:bCs/>
          <w:sz w:val="28"/>
          <w:szCs w:val="28"/>
        </w:rPr>
        <w:t xml:space="preserve">D </w:t>
      </w:r>
      <w:proofErr w:type="spellStart"/>
      <w:r w:rsidRPr="007545CB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7545CB">
        <w:rPr>
          <w:rFonts w:ascii="Times New Roman" w:hAnsi="Times New Roman" w:cs="Times New Roman"/>
          <w:b/>
          <w:bCs/>
          <w:sz w:val="28"/>
          <w:szCs w:val="28"/>
        </w:rPr>
        <w:t xml:space="preserve"> E </w:t>
      </w:r>
      <w:proofErr w:type="spellStart"/>
      <w:r w:rsidRPr="007545CB">
        <w:rPr>
          <w:rFonts w:ascii="Times New Roman" w:hAnsi="Times New Roman" w:cs="Times New Roman"/>
          <w:b/>
          <w:bCs/>
          <w:sz w:val="28"/>
          <w:szCs w:val="28"/>
        </w:rPr>
        <w:t>санаттарына</w:t>
      </w:r>
      <w:proofErr w:type="spellEnd"/>
      <w:r w:rsidRPr="007545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b/>
          <w:bCs/>
          <w:sz w:val="28"/>
          <w:szCs w:val="28"/>
        </w:rPr>
        <w:t>кім</w:t>
      </w:r>
      <w:proofErr w:type="spellEnd"/>
      <w:r w:rsidRPr="007545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b/>
          <w:bCs/>
          <w:sz w:val="28"/>
          <w:szCs w:val="28"/>
        </w:rPr>
        <w:t>жатады</w:t>
      </w:r>
      <w:proofErr w:type="spellEnd"/>
      <w:r w:rsidRPr="007545C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жағдайға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тап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>:</w:t>
      </w:r>
    </w:p>
    <w:p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>;</w:t>
      </w:r>
    </w:p>
    <w:p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айда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зейнетақы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жарналарын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жасамаған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>;</w:t>
      </w:r>
    </w:p>
    <w:p w:rsid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6D8" w:rsidRPr="007545CB" w:rsidRDefault="007E56D8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545CB">
        <w:rPr>
          <w:rFonts w:ascii="Times New Roman" w:hAnsi="Times New Roman" w:cs="Times New Roman"/>
          <w:b/>
          <w:bCs/>
          <w:sz w:val="28"/>
          <w:szCs w:val="28"/>
        </w:rPr>
        <w:t>Мемлекет</w:t>
      </w:r>
      <w:proofErr w:type="spellEnd"/>
      <w:r w:rsidRPr="007545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b/>
          <w:bCs/>
          <w:sz w:val="28"/>
          <w:szCs w:val="28"/>
        </w:rPr>
        <w:t>сақтандыратын</w:t>
      </w:r>
      <w:proofErr w:type="spellEnd"/>
      <w:r w:rsidRPr="007545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b/>
          <w:bCs/>
          <w:sz w:val="28"/>
          <w:szCs w:val="28"/>
        </w:rPr>
        <w:t>жеңілдік</w:t>
      </w:r>
      <w:proofErr w:type="spellEnd"/>
      <w:r w:rsidRPr="007545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b/>
          <w:bCs/>
          <w:sz w:val="28"/>
          <w:szCs w:val="28"/>
        </w:rPr>
        <w:t>санаттарына</w:t>
      </w:r>
      <w:proofErr w:type="spellEnd"/>
      <w:r w:rsidRPr="007545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b/>
          <w:bCs/>
          <w:sz w:val="28"/>
          <w:szCs w:val="28"/>
        </w:rPr>
        <w:t>кімдер</w:t>
      </w:r>
      <w:proofErr w:type="spellEnd"/>
      <w:r w:rsidRPr="007545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b/>
          <w:bCs/>
          <w:sz w:val="28"/>
          <w:szCs w:val="28"/>
        </w:rPr>
        <w:t>кіреді</w:t>
      </w:r>
      <w:proofErr w:type="spellEnd"/>
      <w:r w:rsidRPr="007545CB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: 18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>.</w:t>
      </w:r>
    </w:p>
    <w:p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жүкті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әйелдер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аналар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жұмыссыз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жүкті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әйелдер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, бала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толғанға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декреттік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демалыста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жүрген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жұмыссыз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әйелдер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мүгедек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тәрбиелеп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әйелдер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>.</w:t>
      </w:r>
    </w:p>
    <w:p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балалы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аналар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: «Алтын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алқа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Күміс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алқа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алқаларымен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марапатталған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«Батыр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атағын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2-дәрежелі «Ана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даңқы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ордендерін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әйелдер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>.</w:t>
      </w:r>
    </w:p>
    <w:p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Қарт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зейнеткерлер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Отан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соғысының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ардагерлері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>.</w:t>
      </w:r>
    </w:p>
    <w:p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мүгедектер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мүгедектер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кезінен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мүгедектерді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мүгедек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күтетін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>.</w:t>
      </w:r>
    </w:p>
    <w:p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: орта,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орындарында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күндізгі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бөлімде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оқитын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>.</w:t>
      </w:r>
    </w:p>
    <w:p w:rsidR="007545CB" w:rsidRPr="007545CB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жұмыссыздар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қамтылғандар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жұмыссыз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істемейтін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атаулы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есепте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>.</w:t>
      </w:r>
    </w:p>
    <w:p w:rsidR="00030AB2" w:rsidRDefault="007545C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Тергеу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изоляторындағы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жазасын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өтеп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мекемелерде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жазасын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өтеп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жатқандарды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қоспағанда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45CB">
        <w:rPr>
          <w:rFonts w:ascii="Times New Roman" w:hAnsi="Times New Roman" w:cs="Times New Roman"/>
          <w:sz w:val="28"/>
          <w:szCs w:val="28"/>
        </w:rPr>
        <w:t>сотталғандар</w:t>
      </w:r>
      <w:proofErr w:type="spellEnd"/>
      <w:r w:rsidRPr="007545CB">
        <w:rPr>
          <w:rFonts w:ascii="Times New Roman" w:hAnsi="Times New Roman" w:cs="Times New Roman"/>
          <w:sz w:val="28"/>
          <w:szCs w:val="28"/>
        </w:rPr>
        <w:t>.</w:t>
      </w:r>
    </w:p>
    <w:p w:rsidR="00B67429" w:rsidRDefault="00B67429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DBB" w:rsidRDefault="00D82DB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DBB" w:rsidRDefault="00D82DBB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8F" w:rsidRPr="00A3718F" w:rsidRDefault="00A3718F" w:rsidP="00A07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18F">
        <w:rPr>
          <w:rFonts w:ascii="Times New Roman" w:hAnsi="Times New Roman" w:cs="Times New Roman"/>
          <w:b/>
          <w:bCs/>
          <w:sz w:val="28"/>
          <w:szCs w:val="28"/>
        </w:rPr>
        <w:t>Медициналық</w:t>
      </w:r>
      <w:proofErr w:type="spellEnd"/>
      <w:r w:rsidRPr="00A37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b/>
          <w:bCs/>
          <w:sz w:val="28"/>
          <w:szCs w:val="28"/>
        </w:rPr>
        <w:t>көмек</w:t>
      </w:r>
      <w:proofErr w:type="spellEnd"/>
      <w:r w:rsidRPr="00A37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b/>
          <w:bCs/>
          <w:sz w:val="28"/>
          <w:szCs w:val="28"/>
        </w:rPr>
        <w:t>алу</w:t>
      </w:r>
      <w:proofErr w:type="spellEnd"/>
      <w:r w:rsidRPr="00A37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b/>
          <w:bCs/>
          <w:sz w:val="28"/>
          <w:szCs w:val="28"/>
        </w:rPr>
        <w:t>үшін</w:t>
      </w:r>
      <w:proofErr w:type="spellEnd"/>
      <w:r w:rsidRPr="00A37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b/>
          <w:bCs/>
          <w:sz w:val="28"/>
          <w:szCs w:val="28"/>
        </w:rPr>
        <w:t>алдымен</w:t>
      </w:r>
      <w:proofErr w:type="spellEnd"/>
      <w:r w:rsidRPr="00A37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b/>
          <w:bCs/>
          <w:sz w:val="28"/>
          <w:szCs w:val="28"/>
        </w:rPr>
        <w:t>емханаға</w:t>
      </w:r>
      <w:proofErr w:type="spellEnd"/>
      <w:r w:rsidRPr="00A37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b/>
          <w:bCs/>
          <w:sz w:val="28"/>
          <w:szCs w:val="28"/>
        </w:rPr>
        <w:t>тіркелу</w:t>
      </w:r>
      <w:proofErr w:type="spellEnd"/>
      <w:r w:rsidRPr="00A37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b/>
          <w:bCs/>
          <w:sz w:val="28"/>
          <w:szCs w:val="28"/>
        </w:rPr>
        <w:t>керек</w:t>
      </w:r>
      <w:proofErr w:type="spellEnd"/>
      <w:r w:rsidRPr="00A3718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A3718F">
        <w:rPr>
          <w:rFonts w:ascii="Times New Roman" w:hAnsi="Times New Roman" w:cs="Times New Roman"/>
          <w:b/>
          <w:bCs/>
          <w:sz w:val="28"/>
          <w:szCs w:val="28"/>
        </w:rPr>
        <w:t>Мұны</w:t>
      </w:r>
      <w:proofErr w:type="spellEnd"/>
      <w:r w:rsidRPr="00A37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b/>
          <w:bCs/>
          <w:sz w:val="28"/>
          <w:szCs w:val="28"/>
        </w:rPr>
        <w:t>екі</w:t>
      </w:r>
      <w:proofErr w:type="spellEnd"/>
      <w:r w:rsidRPr="00A37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b/>
          <w:bCs/>
          <w:sz w:val="28"/>
          <w:szCs w:val="28"/>
        </w:rPr>
        <w:t>жолмен</w:t>
      </w:r>
      <w:proofErr w:type="spellEnd"/>
      <w:r w:rsidRPr="00A37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b/>
          <w:bCs/>
          <w:sz w:val="28"/>
          <w:szCs w:val="28"/>
        </w:rPr>
        <w:t>жасауға</w:t>
      </w:r>
      <w:proofErr w:type="spellEnd"/>
      <w:r w:rsidRPr="00A37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b/>
          <w:bCs/>
          <w:sz w:val="28"/>
          <w:szCs w:val="28"/>
        </w:rPr>
        <w:t>болады</w:t>
      </w:r>
      <w:proofErr w:type="spellEnd"/>
      <w:r w:rsidRPr="00A3718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3718F" w:rsidRPr="00A3718F" w:rsidRDefault="00A3718F" w:rsidP="00A3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8F" w:rsidRPr="00A3718F" w:rsidRDefault="00A3718F" w:rsidP="00A37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718F">
        <w:rPr>
          <w:rFonts w:ascii="Times New Roman" w:hAnsi="Times New Roman" w:cs="Times New Roman"/>
          <w:b/>
          <w:bCs/>
          <w:sz w:val="28"/>
          <w:szCs w:val="28"/>
        </w:rPr>
        <w:t xml:space="preserve">1. eGov.kz порталы </w:t>
      </w:r>
      <w:proofErr w:type="spellStart"/>
      <w:r w:rsidRPr="00A3718F">
        <w:rPr>
          <w:rFonts w:ascii="Times New Roman" w:hAnsi="Times New Roman" w:cs="Times New Roman"/>
          <w:b/>
          <w:bCs/>
          <w:sz w:val="28"/>
          <w:szCs w:val="28"/>
        </w:rPr>
        <w:t>арқылы</w:t>
      </w:r>
      <w:proofErr w:type="spellEnd"/>
      <w:r w:rsidRPr="00A3718F">
        <w:rPr>
          <w:rFonts w:ascii="Times New Roman" w:hAnsi="Times New Roman" w:cs="Times New Roman"/>
          <w:b/>
          <w:bCs/>
          <w:sz w:val="28"/>
          <w:szCs w:val="28"/>
        </w:rPr>
        <w:t xml:space="preserve"> онлайн</w:t>
      </w:r>
    </w:p>
    <w:p w:rsidR="00A3718F" w:rsidRPr="00A3718F" w:rsidRDefault="00A3718F" w:rsidP="00A3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қолтаңбаңыз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>:</w:t>
      </w:r>
    </w:p>
    <w:p w:rsidR="00A3718F" w:rsidRPr="00A3718F" w:rsidRDefault="00A3718F" w:rsidP="00A3718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 xml:space="preserve">eGov.kz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порталына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өтіп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жүйеге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кіріңіз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>.</w:t>
      </w:r>
    </w:p>
    <w:p w:rsidR="00A3718F" w:rsidRPr="00A3718F" w:rsidRDefault="00A3718F" w:rsidP="00A3718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бөлімінде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Емханаға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тіркелу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таңдаңыз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>.</w:t>
      </w:r>
    </w:p>
    <w:p w:rsidR="00A3718F" w:rsidRPr="00A3718F" w:rsidRDefault="00A3718F" w:rsidP="00A3718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өрістерді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деректермен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толтырып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клиниканы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таңдаңыз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>.</w:t>
      </w:r>
    </w:p>
    <w:p w:rsidR="00A3718F" w:rsidRPr="00A3718F" w:rsidRDefault="00A3718F" w:rsidP="00A3718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18F">
        <w:rPr>
          <w:rFonts w:ascii="Times New Roman" w:hAnsi="Times New Roman" w:cs="Times New Roman"/>
          <w:sz w:val="28"/>
          <w:szCs w:val="28"/>
        </w:rPr>
        <w:t>Өтінішке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қолтаңба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>.</w:t>
      </w:r>
    </w:p>
    <w:p w:rsidR="00A3718F" w:rsidRPr="00A3718F" w:rsidRDefault="00A3718F" w:rsidP="00A371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18F">
        <w:rPr>
          <w:rFonts w:ascii="Times New Roman" w:hAnsi="Times New Roman" w:cs="Times New Roman"/>
          <w:sz w:val="28"/>
          <w:szCs w:val="28"/>
        </w:rPr>
        <w:t>Өтінішіңізді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жібергеннен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емханаға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жіберіледі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Тапсырмаңызға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кабинетте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>.</w:t>
      </w:r>
    </w:p>
    <w:p w:rsidR="00A3718F" w:rsidRPr="00A3718F" w:rsidRDefault="00A3718F" w:rsidP="00A3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8F" w:rsidRPr="00A3718F" w:rsidRDefault="00A3718F" w:rsidP="00A37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718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A3718F">
        <w:rPr>
          <w:rFonts w:ascii="Times New Roman" w:hAnsi="Times New Roman" w:cs="Times New Roman"/>
          <w:b/>
          <w:bCs/>
          <w:sz w:val="28"/>
          <w:szCs w:val="28"/>
        </w:rPr>
        <w:t>Емханада</w:t>
      </w:r>
      <w:proofErr w:type="spellEnd"/>
      <w:r w:rsidRPr="00A37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b/>
          <w:bCs/>
          <w:sz w:val="28"/>
          <w:szCs w:val="28"/>
        </w:rPr>
        <w:t>жеке</w:t>
      </w:r>
      <w:proofErr w:type="spellEnd"/>
      <w:r w:rsidRPr="00A371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b/>
          <w:bCs/>
          <w:sz w:val="28"/>
          <w:szCs w:val="28"/>
        </w:rPr>
        <w:t>қабылдау</w:t>
      </w:r>
      <w:proofErr w:type="spellEnd"/>
    </w:p>
    <w:p w:rsidR="00A3718F" w:rsidRPr="00A3718F" w:rsidRDefault="00A3718F" w:rsidP="00A37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Клиниканың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өзінде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мыналар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қолжетімді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>:</w:t>
      </w:r>
    </w:p>
    <w:p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зейнеткерлер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>;</w:t>
      </w:r>
    </w:p>
    <w:p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>;</w:t>
      </w:r>
    </w:p>
    <w:p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шектеулі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>;</w:t>
      </w:r>
    </w:p>
    <w:p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патронаттық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тәрбиешілер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қамқоршылар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>;</w:t>
      </w:r>
    </w:p>
    <w:p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18F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режимдегі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колониялардағы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сотталғандар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>;</w:t>
      </w:r>
    </w:p>
    <w:p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18F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міндеттілер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>;</w:t>
      </w:r>
    </w:p>
    <w:p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18F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сыртындағы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>;</w:t>
      </w:r>
    </w:p>
    <w:p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18F">
        <w:rPr>
          <w:rFonts w:ascii="Times New Roman" w:hAnsi="Times New Roman" w:cs="Times New Roman"/>
          <w:sz w:val="28"/>
          <w:szCs w:val="28"/>
        </w:rPr>
        <w:lastRenderedPageBreak/>
        <w:t xml:space="preserve">медресе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студенттері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>;</w:t>
      </w:r>
    </w:p>
    <w:p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шетелде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>;</w:t>
      </w:r>
    </w:p>
    <w:p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үйлерінің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интернаттардың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қарттар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үйлерінің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тәрбиеленушілері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>;</w:t>
      </w:r>
    </w:p>
    <w:p w:rsidR="00A3718F" w:rsidRPr="00A3718F" w:rsidRDefault="00A3718F" w:rsidP="00A3718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сенімхат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тағайындалған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>.</w:t>
      </w:r>
    </w:p>
    <w:p w:rsidR="00A3718F" w:rsidRDefault="00A3718F" w:rsidP="00A37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718F" w:rsidRDefault="00A3718F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Емханаға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тіркелгеннен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r w:rsidR="00D82DBB">
        <w:rPr>
          <w:rFonts w:ascii="Times New Roman" w:hAnsi="Times New Roman" w:cs="Times New Roman"/>
          <w:sz w:val="28"/>
          <w:szCs w:val="28"/>
          <w:lang w:val="kk-KZ"/>
        </w:rPr>
        <w:t xml:space="preserve">учаске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нөміріңізді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дәрігердің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аты-жөнін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растаңыз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тексерулер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кездесулер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18F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A3718F">
        <w:rPr>
          <w:rFonts w:ascii="Times New Roman" w:hAnsi="Times New Roman" w:cs="Times New Roman"/>
          <w:sz w:val="28"/>
          <w:szCs w:val="28"/>
        </w:rPr>
        <w:t>.</w:t>
      </w:r>
    </w:p>
    <w:p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8F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18F" w:rsidRPr="00B67429" w:rsidRDefault="00A3718F" w:rsidP="00754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Сақтандырылғаныңызға және медициналық көмек алуға құқығыңыз бар екеніне қалай сенімді бола аласыз?</w:t>
      </w:r>
    </w:p>
    <w:p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>1. Сақтандыру күйіңізді тексеріңіз</w:t>
      </w:r>
    </w:p>
    <w:p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sz w:val="28"/>
          <w:szCs w:val="28"/>
          <w:lang w:val="kk-KZ"/>
        </w:rPr>
        <w:t>Міндетті медициналық сақтандырудың/мемлекеттік медициналық сақтандырудың күйін тексерудің ең жылдам және дәл жолы:</w:t>
      </w:r>
    </w:p>
    <w:p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4B94" w:rsidRPr="005F4B94" w:rsidRDefault="005F4B94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Тексерудің 4 жолы бар:</w:t>
      </w:r>
    </w:p>
    <w:p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>1. Медициналық сақтандыру қорының Telegram боты арқылы</w:t>
      </w:r>
    </w:p>
    <w:p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sz w:val="28"/>
          <w:szCs w:val="28"/>
          <w:lang w:val="kk-KZ"/>
        </w:rPr>
        <w:t>Ботты табыңыз: @SaqtandyryBot (FSMS боты), «Сақтандыру мәртебесін анықтау» бөлімін таңдаңыз, ЖСН енгізіңіз және күйді қараңыз: сақтандырылған/сақтандырылған емес.</w:t>
      </w:r>
    </w:p>
    <w:p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>2. eGov.kz/eGov mobile сайты арқылы</w:t>
      </w:r>
    </w:p>
    <w:p w:rsidR="005F4B94" w:rsidRPr="005F4B94" w:rsidRDefault="00142DFF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Жүйеге кіріп, «Денсаулық сақтау» бөліміне өтіңіз, содан кейін «Сақтандыру күйін тексеріңіз».</w:t>
      </w:r>
    </w:p>
    <w:p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>3. Әлеуметтік медициналық сақтандыру қорының веб-сайты арқылы</w:t>
      </w:r>
    </w:p>
    <w:p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«Күйді тексеру» бөлімін ашыңыз, содан кейін ЖСН енгізіңіз.</w:t>
      </w:r>
    </w:p>
    <w:p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>4. Байланыс орталығының 1414 телефоны арқылы</w:t>
      </w:r>
    </w:p>
    <w:p w:rsidR="005F4B94" w:rsidRDefault="00142DFF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ЖСН-ді көрсетіңіз, оператор сіздің жағдайыңыз бен сақтандырудың жоқтығының себебін хабарлайды.</w:t>
      </w:r>
    </w:p>
    <w:p w:rsidR="00A3718F" w:rsidRDefault="00A3718F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07AC2" w:rsidRDefault="00A07AC2" w:rsidP="00A07A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F4B94" w:rsidRPr="005F4B94" w:rsidRDefault="005F4B94" w:rsidP="00A07A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>Егер сізді «сақтандырылған емес» деп жарияласаңыз, қызметтерге қол жеткізу үшін не істеу керек?</w:t>
      </w:r>
    </w:p>
    <w:p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4B94" w:rsidRPr="00B0231A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0231A">
        <w:rPr>
          <w:rFonts w:ascii="Segoe UI Symbol" w:hAnsi="Segoe UI Symbol" w:cs="Segoe UI Symbol"/>
          <w:b/>
          <w:bCs/>
          <w:sz w:val="28"/>
          <w:szCs w:val="28"/>
          <w:lang w:val="kk-KZ"/>
        </w:rPr>
        <w:t>✔</w:t>
      </w:r>
      <w:r w:rsidRPr="00B0231A">
        <w:rPr>
          <w:rFonts w:ascii="Times New Roman" w:hAnsi="Times New Roman" w:cs="Times New Roman"/>
          <w:b/>
          <w:bCs/>
          <w:sz w:val="28"/>
          <w:szCs w:val="28"/>
          <w:lang w:val="kk-KZ"/>
        </w:rPr>
        <w:t>Егер сіз жеке кәсіпкер болсаңыз, төленбеген жарналарыңызды төлеңіз.</w:t>
      </w:r>
    </w:p>
    <w:p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sz w:val="28"/>
          <w:szCs w:val="28"/>
          <w:lang w:val="kk-KZ"/>
        </w:rPr>
        <w:lastRenderedPageBreak/>
        <w:t>Күйіңізді тексеретін жерде сіз қарызыңызды тексере аласыз.</w:t>
      </w:r>
    </w:p>
    <w:p w:rsid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sz w:val="28"/>
          <w:szCs w:val="28"/>
          <w:lang w:val="kk-KZ"/>
        </w:rPr>
        <w:t>Kaspi/Egov арқылы төлеңіз.</w:t>
      </w:r>
    </w:p>
    <w:p w:rsidR="00B67429" w:rsidRPr="005F4B94" w:rsidRDefault="00B67429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4B94" w:rsidRPr="00B67429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4B94">
        <w:rPr>
          <w:rFonts w:ascii="Segoe UI Symbol" w:hAnsi="Segoe UI Symbol" w:cs="Segoe UI Symbol"/>
          <w:b/>
          <w:bCs/>
          <w:sz w:val="28"/>
          <w:szCs w:val="28"/>
          <w:lang w:val="kk-KZ"/>
        </w:rPr>
        <w:t>✔</w:t>
      </w:r>
      <w:r w:rsidRPr="005F4B94">
        <w:rPr>
          <w:rFonts w:ascii="Times New Roman" w:hAnsi="Times New Roman" w:cs="Times New Roman"/>
          <w:b/>
          <w:bCs/>
          <w:sz w:val="28"/>
          <w:szCs w:val="28"/>
          <w:lang w:val="kk-KZ"/>
        </w:rPr>
        <w:t>Артықшылықты санаттардың бірін енгізіңіз</w:t>
      </w:r>
    </w:p>
    <w:p w:rsidR="005F4B94" w:rsidRPr="005F4B94" w:rsidRDefault="005F4B94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sz w:val="28"/>
          <w:szCs w:val="28"/>
          <w:lang w:val="kk-KZ"/>
        </w:rPr>
        <w:t>Мысалы:</w:t>
      </w:r>
    </w:p>
    <w:p w:rsidR="00B0231A" w:rsidRPr="00F17ADC" w:rsidRDefault="00B0231A" w:rsidP="00B67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Церебральды сал ауруына шалдыққан балаңыз 18 жасқа толған соң мүгедек ретінде сақтандырылуы үшін келесі құжаттарды алдын ала дайындау қажет:</w:t>
      </w:r>
    </w:p>
    <w:p w:rsidR="00B67429" w:rsidRPr="00F17ADC" w:rsidRDefault="00B67429" w:rsidP="00B67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ADC">
        <w:rPr>
          <w:rFonts w:ascii="Times New Roman" w:hAnsi="Times New Roman" w:cs="Times New Roman"/>
          <w:sz w:val="28"/>
          <w:szCs w:val="28"/>
          <w:lang w:val="kk-KZ"/>
        </w:rPr>
        <w:t>- Паспорт немесе жеке куәлік.</w:t>
      </w:r>
    </w:p>
    <w:p w:rsidR="00B67429" w:rsidRPr="00F17ADC" w:rsidRDefault="00B67429" w:rsidP="00B67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ADC">
        <w:rPr>
          <w:rFonts w:ascii="Times New Roman" w:hAnsi="Times New Roman" w:cs="Times New Roman"/>
          <w:sz w:val="28"/>
          <w:szCs w:val="28"/>
          <w:lang w:val="kk-KZ"/>
        </w:rPr>
        <w:t>- медициналық ұйым берген Медициналық-әлеуметтік сараптамаға (МӘС) жолдама.</w:t>
      </w:r>
    </w:p>
    <w:p w:rsidR="00B67429" w:rsidRPr="00F17ADC" w:rsidRDefault="00B67429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AD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82DBB" w:rsidRPr="00D82DBB">
        <w:rPr>
          <w:lang w:val="kk-KZ"/>
        </w:rPr>
        <w:t xml:space="preserve"> </w:t>
      </w:r>
      <w:r w:rsidR="00D82DBB" w:rsidRPr="00D82DBB">
        <w:rPr>
          <w:rFonts w:ascii="Times New Roman" w:hAnsi="Times New Roman" w:cs="Times New Roman"/>
          <w:sz w:val="28"/>
          <w:szCs w:val="28"/>
          <w:lang w:val="kk-KZ"/>
        </w:rPr>
        <w:t>церебральды сал ауруы</w:t>
      </w:r>
      <w:r w:rsidRPr="00D82DB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7ADC">
        <w:rPr>
          <w:rFonts w:ascii="Times New Roman" w:hAnsi="Times New Roman" w:cs="Times New Roman"/>
          <w:sz w:val="28"/>
          <w:szCs w:val="28"/>
          <w:lang w:val="kk-KZ"/>
        </w:rPr>
        <w:t>және оның ағзаға әсерін растайтын медициналық құжаттар (үзінділер, мамандардың пікірлері, зерттеу нәтижелері).</w:t>
      </w:r>
    </w:p>
    <w:p w:rsidR="00E31DF8" w:rsidRPr="00F17ADC" w:rsidRDefault="00E31DF8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1DF8" w:rsidRPr="00F17ADC" w:rsidRDefault="00E31DF8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0231A" w:rsidRPr="00F17ADC" w:rsidRDefault="00B67429" w:rsidP="00B67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ADC"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Келесі кезекте</w:t>
      </w:r>
      <w:r w:rsidR="000C55B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C55B8" w:rsidRPr="000C55B8">
        <w:rPr>
          <w:rFonts w:ascii="Times New Roman" w:hAnsi="Times New Roman" w:cs="Times New Roman"/>
          <w:b/>
          <w:sz w:val="28"/>
          <w:szCs w:val="28"/>
          <w:lang w:val="kk-KZ"/>
        </w:rPr>
        <w:t>МӘС өту</w:t>
      </w:r>
      <w:r w:rsidRPr="00F17ADC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B67429" w:rsidRPr="00F17ADC" w:rsidRDefault="00D82DBB" w:rsidP="00B67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2DBB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B67429" w:rsidRPr="00F17ADC">
        <w:rPr>
          <w:rFonts w:ascii="Times New Roman" w:hAnsi="Times New Roman" w:cs="Times New Roman"/>
          <w:sz w:val="28"/>
          <w:szCs w:val="28"/>
          <w:lang w:val="kk-KZ"/>
        </w:rPr>
        <w:t xml:space="preserve"> аумақтық медициналық-әлеуметтік сараптама бөлімшесіне құжаттарды тапсыру.</w:t>
      </w:r>
    </w:p>
    <w:p w:rsidR="00B0231A" w:rsidRPr="00F17ADC" w:rsidRDefault="00D82DBB" w:rsidP="00B67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2DBB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B67429" w:rsidRPr="00F17ADC">
        <w:rPr>
          <w:rFonts w:ascii="Times New Roman" w:hAnsi="Times New Roman" w:cs="Times New Roman"/>
          <w:sz w:val="28"/>
          <w:szCs w:val="28"/>
          <w:lang w:val="kk-KZ"/>
        </w:rPr>
        <w:t xml:space="preserve"> Медициналық-консультациялық комиссия сіздің медициналық құжаттарыңызды қарап, қажет болған жағдайда қосымша тексерулер тағайындайды.</w:t>
      </w:r>
    </w:p>
    <w:p w:rsidR="00B0231A" w:rsidRPr="00F17ADC" w:rsidRDefault="00B67429" w:rsidP="00B67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ADC">
        <w:rPr>
          <w:rFonts w:ascii="Times New Roman" w:hAnsi="Times New Roman" w:cs="Times New Roman"/>
          <w:sz w:val="28"/>
          <w:szCs w:val="28"/>
          <w:lang w:val="kk-KZ"/>
        </w:rPr>
        <w:t>– Сараптама деректері негізінде мүгедектік тобын құру туралы шешім қабылданады.</w:t>
      </w:r>
    </w:p>
    <w:p w:rsidR="005F4B94" w:rsidRDefault="005F4B94" w:rsidP="00B67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4B94">
        <w:rPr>
          <w:rFonts w:ascii="Times New Roman" w:hAnsi="Times New Roman" w:cs="Times New Roman"/>
          <w:sz w:val="28"/>
          <w:szCs w:val="28"/>
          <w:lang w:val="kk-KZ"/>
        </w:rPr>
        <w:t>Егер сіздің балаңыздың мүгедектігі анықталса, ол бірден жәрдемақы алу құқығына ие болады және автоматты түрде сақтандырылады.</w:t>
      </w:r>
    </w:p>
    <w:p w:rsidR="00B0231A" w:rsidRPr="005F4B94" w:rsidRDefault="00B0231A" w:rsidP="005F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4B94" w:rsidRPr="00B0231A" w:rsidRDefault="00B0231A" w:rsidP="005F4B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4B94">
        <w:rPr>
          <w:rFonts w:ascii="Segoe UI Symbol" w:hAnsi="Segoe UI Symbol" w:cs="Segoe UI Symbol"/>
          <w:b/>
          <w:bCs/>
          <w:sz w:val="28"/>
          <w:szCs w:val="28"/>
          <w:lang w:val="kk-KZ"/>
        </w:rPr>
        <w:t>✔</w:t>
      </w:r>
      <w:r w:rsidR="005F4B94" w:rsidRPr="00B0231A">
        <w:rPr>
          <w:rFonts w:ascii="Times New Roman" w:hAnsi="Times New Roman" w:cs="Times New Roman"/>
          <w:b/>
          <w:bCs/>
          <w:sz w:val="28"/>
          <w:szCs w:val="28"/>
          <w:lang w:val="kk-KZ"/>
        </w:rPr>
        <w:t>Жұмыссыз ретінде тіркелу</w:t>
      </w:r>
    </w:p>
    <w:p w:rsidR="005F4B94" w:rsidRDefault="00B0231A" w:rsidP="00B67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Жұмыссыз ретінде тіркелу туралы өтінішті алдын ала беріңіз. Мұны Жұмыспен қамту орталықтары арқылы немесе enbek.kz сайтында жасауға болады. Сонда мемлекет сіздің жарналарыңызды төлейді.</w:t>
      </w:r>
    </w:p>
    <w:p w:rsidR="00B67429" w:rsidRDefault="00B67429" w:rsidP="00B67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718F" w:rsidRPr="00A3718F" w:rsidRDefault="00B67429" w:rsidP="00A37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4B94">
        <w:rPr>
          <w:rFonts w:ascii="Segoe UI Symbol" w:hAnsi="Segoe UI Symbol" w:cs="Segoe UI Symbol"/>
          <w:b/>
          <w:bCs/>
          <w:sz w:val="28"/>
          <w:szCs w:val="28"/>
          <w:lang w:val="kk-KZ"/>
        </w:rPr>
        <w:t>✔</w:t>
      </w:r>
      <w:r w:rsidRPr="00B0231A">
        <w:rPr>
          <w:rFonts w:ascii="Times New Roman" w:hAnsi="Times New Roman" w:cs="Times New Roman"/>
          <w:b/>
          <w:bCs/>
          <w:sz w:val="28"/>
          <w:szCs w:val="28"/>
          <w:lang w:val="kk-KZ"/>
        </w:rPr>
        <w:t>D және E санаты</w:t>
      </w:r>
    </w:p>
    <w:p w:rsidR="00A3718F" w:rsidRPr="00F17ADC" w:rsidRDefault="00A3718F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ADC">
        <w:rPr>
          <w:rFonts w:ascii="Times New Roman" w:hAnsi="Times New Roman" w:cs="Times New Roman"/>
          <w:sz w:val="28"/>
          <w:szCs w:val="28"/>
          <w:lang w:val="kk-KZ"/>
        </w:rPr>
        <w:t xml:space="preserve">2026 жылдан бастап мемлекет аз қамтылған азаматтар үшін медициналық сақтандыруды (МӘМС) төлей бастайды. Бұл Қазақстан Республикасы Премьер-Министрінің орынбасары – Еңбек және халықты әлеуметтік қорғау министрінің 2023 жылғы 29 маусымдағы </w:t>
      </w:r>
      <w:r w:rsidR="000C55B8" w:rsidRPr="000C55B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0C55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7ADC">
        <w:rPr>
          <w:rFonts w:ascii="Times New Roman" w:hAnsi="Times New Roman" w:cs="Times New Roman"/>
          <w:sz w:val="28"/>
          <w:szCs w:val="28"/>
          <w:lang w:val="kk-KZ"/>
        </w:rPr>
        <w:t>267 бұйрығымен көзделген.</w:t>
      </w:r>
    </w:p>
    <w:p w:rsidR="00A3718F" w:rsidRPr="00F17ADC" w:rsidRDefault="00A3718F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ADC">
        <w:rPr>
          <w:rFonts w:ascii="Times New Roman" w:hAnsi="Times New Roman" w:cs="Times New Roman"/>
          <w:sz w:val="28"/>
          <w:szCs w:val="28"/>
          <w:lang w:val="kk-KZ"/>
        </w:rPr>
        <w:t xml:space="preserve">«D» (дағдарыс деңгейі) және «Е» (төтенше </w:t>
      </w:r>
      <w:r w:rsidR="000C55B8" w:rsidRPr="000C55B8">
        <w:rPr>
          <w:rFonts w:ascii="Times New Roman" w:hAnsi="Times New Roman" w:cs="Times New Roman"/>
          <w:sz w:val="28"/>
          <w:szCs w:val="28"/>
          <w:lang w:val="kk-KZ"/>
        </w:rPr>
        <w:t>деңгейі</w:t>
      </w:r>
      <w:r w:rsidRPr="00F17ADC">
        <w:rPr>
          <w:rFonts w:ascii="Times New Roman" w:hAnsi="Times New Roman" w:cs="Times New Roman"/>
          <w:sz w:val="28"/>
          <w:szCs w:val="28"/>
          <w:lang w:val="kk-KZ"/>
        </w:rPr>
        <w:t xml:space="preserve">) жаңа әлеуметтік санаттарына жататын адамдарға қолдау көрсетілетін болады. Бұл </w:t>
      </w:r>
      <w:r w:rsidR="000C55B8">
        <w:rPr>
          <w:rFonts w:ascii="Times New Roman" w:hAnsi="Times New Roman" w:cs="Times New Roman"/>
          <w:sz w:val="28"/>
          <w:szCs w:val="28"/>
          <w:lang w:val="kk-KZ"/>
        </w:rPr>
        <w:t xml:space="preserve">жеңілдігі бар адамдар </w:t>
      </w:r>
      <w:r w:rsidRPr="00F17ADC">
        <w:rPr>
          <w:rFonts w:ascii="Times New Roman" w:hAnsi="Times New Roman" w:cs="Times New Roman"/>
          <w:sz w:val="28"/>
          <w:szCs w:val="28"/>
          <w:lang w:val="kk-KZ"/>
        </w:rPr>
        <w:t>емес, әлеуметтік осал деп танылған азаматтардың жаңа топтары.</w:t>
      </w:r>
    </w:p>
    <w:p w:rsidR="00A3718F" w:rsidRPr="00F17ADC" w:rsidRDefault="00A3718F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ADC">
        <w:rPr>
          <w:rFonts w:ascii="Times New Roman" w:hAnsi="Times New Roman" w:cs="Times New Roman"/>
          <w:sz w:val="28"/>
          <w:szCs w:val="28"/>
          <w:lang w:val="kk-KZ"/>
        </w:rPr>
        <w:t>Бұл санаттар үшін жарналарды жергілікті атқарушы органдар төлейтін болады.</w:t>
      </w:r>
    </w:p>
    <w:p w:rsidR="00A3718F" w:rsidRPr="00F17ADC" w:rsidRDefault="00A3718F" w:rsidP="00A37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ADC">
        <w:rPr>
          <w:rFonts w:ascii="Times New Roman" w:hAnsi="Times New Roman" w:cs="Times New Roman"/>
          <w:sz w:val="28"/>
          <w:szCs w:val="28"/>
          <w:lang w:val="kk-KZ"/>
        </w:rPr>
        <w:t>«D» немесе «Е» санаттарына жататыныңызды білгіңіз келсе, мәртебеңізді ресми растау үшін аймағыңыздағы жұмыспен қамту және әлеуметтік қорғау басқармасына хабарласыңыз.</w:t>
      </w:r>
    </w:p>
    <w:sectPr w:rsidR="00A3718F" w:rsidRPr="00F17ADC" w:rsidSect="006F5B6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53E0B"/>
    <w:multiLevelType w:val="multilevel"/>
    <w:tmpl w:val="CFB2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65166C"/>
    <w:multiLevelType w:val="multilevel"/>
    <w:tmpl w:val="AA087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A13F54"/>
    <w:multiLevelType w:val="multilevel"/>
    <w:tmpl w:val="4F44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21D0F"/>
    <w:multiLevelType w:val="multilevel"/>
    <w:tmpl w:val="F8D4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B90BA8"/>
    <w:multiLevelType w:val="multilevel"/>
    <w:tmpl w:val="9C92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4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C03"/>
    <w:rsid w:val="000307C1"/>
    <w:rsid w:val="00030AB2"/>
    <w:rsid w:val="0004028B"/>
    <w:rsid w:val="000B7C52"/>
    <w:rsid w:val="000C55B8"/>
    <w:rsid w:val="00142DFF"/>
    <w:rsid w:val="00181E7D"/>
    <w:rsid w:val="001901CF"/>
    <w:rsid w:val="00227D2F"/>
    <w:rsid w:val="00263BB9"/>
    <w:rsid w:val="002874AB"/>
    <w:rsid w:val="0052519F"/>
    <w:rsid w:val="005E556C"/>
    <w:rsid w:val="005F4B94"/>
    <w:rsid w:val="00600D03"/>
    <w:rsid w:val="00636C30"/>
    <w:rsid w:val="00696E05"/>
    <w:rsid w:val="006D1766"/>
    <w:rsid w:val="006D2303"/>
    <w:rsid w:val="006F5B62"/>
    <w:rsid w:val="00736E03"/>
    <w:rsid w:val="007412FD"/>
    <w:rsid w:val="007545CB"/>
    <w:rsid w:val="00787599"/>
    <w:rsid w:val="007C621B"/>
    <w:rsid w:val="007E56D8"/>
    <w:rsid w:val="009A36CC"/>
    <w:rsid w:val="009E104E"/>
    <w:rsid w:val="00A07AC2"/>
    <w:rsid w:val="00A3718F"/>
    <w:rsid w:val="00B0231A"/>
    <w:rsid w:val="00B43C23"/>
    <w:rsid w:val="00B67429"/>
    <w:rsid w:val="00CE49D5"/>
    <w:rsid w:val="00D44FE0"/>
    <w:rsid w:val="00D82DBB"/>
    <w:rsid w:val="00E31DF8"/>
    <w:rsid w:val="00EA7425"/>
    <w:rsid w:val="00EB00EB"/>
    <w:rsid w:val="00F167A2"/>
    <w:rsid w:val="00F17ADC"/>
    <w:rsid w:val="00F76089"/>
    <w:rsid w:val="00F9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CFD59-B6E6-4BDF-AFF0-7E24AFC2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4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C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C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4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4C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4C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4C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4C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4C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4C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4C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4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4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4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4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4C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4C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4C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4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4C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4C0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6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0C5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C55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Жадыра Карашутова</dc:creator>
  <cp:keywords/>
  <dc:description/>
  <cp:lastModifiedBy>UZK UZK</cp:lastModifiedBy>
  <cp:revision>5</cp:revision>
  <cp:lastPrinted>2025-11-28T10:41:00Z</cp:lastPrinted>
  <dcterms:created xsi:type="dcterms:W3CDTF">2025-11-28T10:42:00Z</dcterms:created>
  <dcterms:modified xsi:type="dcterms:W3CDTF">2025-12-02T11:50:00Z</dcterms:modified>
</cp:coreProperties>
</file>